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1E1D" w:rsidRPr="005871E7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5871E7">
        <w:rPr>
          <w:rFonts w:ascii="PT Astra Serif" w:hAnsi="PT Astra Serif" w:cs="Times New Roman"/>
          <w:b/>
          <w:sz w:val="28"/>
          <w:szCs w:val="28"/>
        </w:rPr>
        <w:t>УВЕДОМЛЕНИЕ</w:t>
      </w:r>
    </w:p>
    <w:p w:rsidR="00DB050A" w:rsidRPr="000166AE" w:rsidRDefault="00A71E1D" w:rsidP="00DB050A">
      <w:pPr>
        <w:pStyle w:val="a6"/>
        <w:spacing w:after="0" w:line="240" w:lineRule="auto"/>
        <w:jc w:val="center"/>
        <w:rPr>
          <w:rFonts w:ascii="PT Astra Serif" w:eastAsia="ArialMT" w:hAnsi="PT Astra Serif"/>
          <w:b/>
          <w:sz w:val="28"/>
          <w:szCs w:val="28"/>
          <w:shd w:val="clear" w:color="auto" w:fill="FFFFFF"/>
        </w:rPr>
      </w:pPr>
      <w:r w:rsidRPr="005871E7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5871E7">
        <w:rPr>
          <w:rFonts w:ascii="PT Astra Serif" w:hAnsi="PT Astra Serif"/>
          <w:b/>
          <w:sz w:val="28"/>
          <w:szCs w:val="28"/>
        </w:rPr>
        <w:t>ого</w:t>
      </w:r>
      <w:r w:rsidRPr="005871E7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5871E7">
        <w:rPr>
          <w:rFonts w:ascii="PT Astra Serif" w:hAnsi="PT Astra Serif"/>
          <w:b/>
          <w:sz w:val="28"/>
          <w:szCs w:val="28"/>
        </w:rPr>
        <w:t>обсуждения</w:t>
      </w:r>
      <w:r w:rsidRPr="005871E7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5871E7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0166AE" w:rsidRPr="000166AE">
        <w:rPr>
          <w:rFonts w:ascii="PT Astra Serif" w:hAnsi="PT Astra Serif" w:cs="PT Astra Serif"/>
          <w:b/>
          <w:color w:val="000000"/>
          <w:sz w:val="28"/>
          <w:szCs w:val="28"/>
        </w:rPr>
        <w:t xml:space="preserve">решения Курганской городской Думы о внесении изменений в решение Курганской городской Думы от 15.06.2011 г. № 151 </w:t>
      </w:r>
      <w:r w:rsidR="000166AE" w:rsidRPr="000166AE">
        <w:rPr>
          <w:rFonts w:ascii="PT Astra Serif" w:hAnsi="PT Astra Serif"/>
          <w:b/>
          <w:sz w:val="28"/>
          <w:szCs w:val="28"/>
        </w:rPr>
        <w:t>«Об утверждении Положения об организации ритуальных услуг и содержании мест захоронения на территории города Кургана»</w:t>
      </w:r>
    </w:p>
    <w:p w:rsidR="008B29BE" w:rsidRPr="000166AE" w:rsidRDefault="008B29BE" w:rsidP="008B29BE">
      <w:pPr>
        <w:jc w:val="center"/>
        <w:rPr>
          <w:rFonts w:ascii="PT Astra Serif" w:hAnsi="PT Astra Serif"/>
          <w:b/>
          <w:sz w:val="28"/>
          <w:szCs w:val="28"/>
        </w:rPr>
      </w:pPr>
    </w:p>
    <w:p w:rsidR="00A71E1D" w:rsidRPr="005871E7" w:rsidRDefault="00A71E1D" w:rsidP="008B29BE">
      <w:pPr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5871E7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5871E7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5871E7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4A2996" w:rsidRPr="005871E7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5871E7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F03F91" w:rsidRPr="005871E7">
        <w:rPr>
          <w:rFonts w:ascii="PT Astra Serif" w:eastAsia="ArialMT" w:hAnsi="PT Astra Serif" w:cs="Times New Roman"/>
          <w:sz w:val="28"/>
          <w:szCs w:val="28"/>
        </w:rPr>
        <w:t xml:space="preserve">   </w:t>
      </w:r>
      <w:r w:rsidR="00686E65" w:rsidRPr="005871E7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5871E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адресу:</w:t>
      </w:r>
      <w:r w:rsidRPr="005871E7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5871E7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 w:rsidRPr="005871E7">
        <w:rPr>
          <w:rFonts w:ascii="PT Astra Serif" w:hAnsi="PT Astra Serif" w:cs="Times New Roman"/>
          <w:sz w:val="28"/>
          <w:szCs w:val="28"/>
        </w:rPr>
        <w:t xml:space="preserve"> </w:t>
      </w:r>
      <w:r w:rsidRPr="005871E7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5871E7">
        <w:rPr>
          <w:rFonts w:ascii="PT Astra Serif" w:hAnsi="PT Astra Serif" w:cs="Times New Roman"/>
          <w:sz w:val="28"/>
          <w:szCs w:val="28"/>
        </w:rPr>
        <w:t>ого обсуждения</w:t>
      </w:r>
      <w:r w:rsidRPr="005871E7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0166AE" w:rsidRPr="006A4C9A">
        <w:rPr>
          <w:rFonts w:ascii="PT Astra Serif" w:hAnsi="PT Astra Serif" w:cs="PT Astra Serif"/>
          <w:color w:val="000000"/>
          <w:sz w:val="28"/>
          <w:szCs w:val="28"/>
        </w:rPr>
        <w:t>решени</w:t>
      </w:r>
      <w:r w:rsidR="000166AE">
        <w:rPr>
          <w:rFonts w:ascii="PT Astra Serif" w:hAnsi="PT Astra Serif" w:cs="PT Astra Serif"/>
          <w:color w:val="000000"/>
          <w:sz w:val="28"/>
          <w:szCs w:val="28"/>
        </w:rPr>
        <w:t>я</w:t>
      </w:r>
      <w:r w:rsidR="000166AE" w:rsidRPr="006A4C9A">
        <w:rPr>
          <w:rFonts w:ascii="PT Astra Serif" w:hAnsi="PT Astra Serif" w:cs="PT Astra Serif"/>
          <w:color w:val="000000"/>
          <w:sz w:val="28"/>
          <w:szCs w:val="28"/>
        </w:rPr>
        <w:t xml:space="preserve"> Курганской г</w:t>
      </w:r>
      <w:r w:rsidR="000166AE">
        <w:rPr>
          <w:rFonts w:ascii="PT Astra Serif" w:hAnsi="PT Astra Serif" w:cs="PT Astra Serif"/>
          <w:color w:val="000000"/>
          <w:sz w:val="28"/>
          <w:szCs w:val="28"/>
        </w:rPr>
        <w:t xml:space="preserve">ородской Думы о внесении изменений в решение Курганской городской Думы от 15.06.2011 г. № 151 </w:t>
      </w:r>
      <w:r w:rsidR="000166AE" w:rsidRPr="00785412">
        <w:rPr>
          <w:rFonts w:ascii="PT Astra Serif" w:hAnsi="PT Astra Serif"/>
          <w:sz w:val="28"/>
          <w:szCs w:val="28"/>
        </w:rPr>
        <w:t>«Об утверждении Положения об организации ритуальных услуг и содержании мест захоронения на территории города Кургана»</w:t>
      </w:r>
      <w:r w:rsidR="0022711B" w:rsidRPr="005871E7">
        <w:rPr>
          <w:rFonts w:ascii="PT Astra Serif" w:hAnsi="PT Astra Serif"/>
          <w:bCs/>
          <w:sz w:val="28"/>
          <w:szCs w:val="28"/>
        </w:rPr>
        <w:t>.</w:t>
      </w:r>
    </w:p>
    <w:p w:rsidR="00686E65" w:rsidRPr="005871E7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5871E7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5871E7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0166AE">
        <w:rPr>
          <w:rFonts w:ascii="PT Astra Serif" w:hAnsi="PT Astra Serif" w:cs="Times New Roman"/>
          <w:sz w:val="28"/>
          <w:szCs w:val="28"/>
        </w:rPr>
        <w:t xml:space="preserve">декабрь </w:t>
      </w:r>
      <w:r w:rsidR="00753A4E" w:rsidRPr="005871E7">
        <w:rPr>
          <w:rFonts w:ascii="PT Astra Serif" w:hAnsi="PT Astra Serif" w:cs="Times New Roman"/>
          <w:sz w:val="28"/>
          <w:szCs w:val="28"/>
        </w:rPr>
        <w:t>2023</w:t>
      </w:r>
      <w:r w:rsidRPr="005871E7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5871E7" w:rsidRDefault="00686E65" w:rsidP="00DB050A">
      <w:pPr>
        <w:autoSpaceDE w:val="0"/>
        <w:ind w:firstLine="714"/>
        <w:jc w:val="both"/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</w:pPr>
      <w:r w:rsidRPr="005871E7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5871E7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5871E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Департаме</w:t>
      </w:r>
      <w:r w:rsidR="000166AE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нт жилищно-коммунального хозяйства</w:t>
      </w:r>
      <w:r w:rsidR="00DB050A" w:rsidRPr="005871E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Администрации города Кургана, </w:t>
      </w:r>
      <w:r w:rsidR="000166AE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город Курган, пл. Ленина, дом 1, 640002</w:t>
      </w:r>
      <w:r w:rsidR="00DB050A" w:rsidRPr="005871E7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, тел.</w:t>
      </w:r>
      <w:r w:rsidR="00753A4E" w:rsidRPr="005871E7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 xml:space="preserve"> </w:t>
      </w:r>
      <w:r w:rsidR="000166AE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42-85</w:t>
      </w:r>
      <w:r w:rsidR="00DB050A" w:rsidRPr="005871E7">
        <w:rPr>
          <w:rFonts w:ascii="PT Astra Serif" w:hAnsi="PT Astra Serif" w:cs="Times New Roman"/>
          <w:kern w:val="0"/>
          <w:sz w:val="28"/>
          <w:szCs w:val="28"/>
          <w:lang w:eastAsia="ru-RU" w:bidi="ar-SA"/>
        </w:rPr>
        <w:t>-00.</w:t>
      </w:r>
    </w:p>
    <w:p w:rsidR="00753A4E" w:rsidRPr="005871E7" w:rsidRDefault="00686E65" w:rsidP="00753A4E">
      <w:pPr>
        <w:autoSpaceDE w:val="0"/>
        <w:ind w:firstLine="714"/>
        <w:jc w:val="both"/>
        <w:rPr>
          <w:rFonts w:ascii="PT Astra Serif" w:hAnsi="PT Astra Serif" w:cs="Times New Roman"/>
          <w:b/>
          <w:sz w:val="28"/>
          <w:szCs w:val="28"/>
        </w:rPr>
      </w:pPr>
      <w:r w:rsidRPr="005871E7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5871E7">
        <w:rPr>
          <w:rFonts w:ascii="PT Astra Serif" w:hAnsi="PT Astra Serif" w:cs="Times New Roman"/>
          <w:sz w:val="28"/>
          <w:szCs w:val="28"/>
        </w:rPr>
        <w:t xml:space="preserve"> </w:t>
      </w:r>
      <w:r w:rsidRPr="005871E7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5871E7">
        <w:rPr>
          <w:rFonts w:ascii="PT Astra Serif" w:hAnsi="PT Astra Serif" w:cs="Times New Roman"/>
          <w:sz w:val="28"/>
          <w:szCs w:val="28"/>
        </w:rPr>
        <w:t xml:space="preserve"> - </w:t>
      </w:r>
      <w:r w:rsidR="00753A4E" w:rsidRPr="005871E7">
        <w:rPr>
          <w:rFonts w:ascii="PT Astra Serif" w:hAnsi="PT Astra Serif" w:cs="Cambria"/>
          <w:sz w:val="28"/>
          <w:szCs w:val="28"/>
        </w:rPr>
        <w:t xml:space="preserve">подготовка настоящего проекта вызвана необходимостью </w:t>
      </w:r>
      <w:r w:rsidR="00753A4E" w:rsidRPr="005871E7">
        <w:rPr>
          <w:rFonts w:ascii="PT Astra Serif" w:hAnsi="PT Astra Serif"/>
          <w:sz w:val="28"/>
          <w:szCs w:val="28"/>
        </w:rPr>
        <w:t xml:space="preserve">внесения </w:t>
      </w:r>
      <w:r w:rsidR="00753A4E" w:rsidRPr="005871E7">
        <w:rPr>
          <w:rFonts w:ascii="PT Astra Serif" w:hAnsi="PT Astra Serif" w:cs="Cambria"/>
          <w:sz w:val="28"/>
          <w:szCs w:val="28"/>
        </w:rPr>
        <w:t xml:space="preserve">изменения в </w:t>
      </w:r>
      <w:r w:rsidR="000166AE" w:rsidRPr="006A4C9A">
        <w:rPr>
          <w:rFonts w:ascii="PT Astra Serif" w:hAnsi="PT Astra Serif" w:cs="PT Astra Serif"/>
          <w:color w:val="000000"/>
          <w:sz w:val="28"/>
          <w:szCs w:val="28"/>
        </w:rPr>
        <w:t>решени</w:t>
      </w:r>
      <w:r w:rsidR="000166AE">
        <w:rPr>
          <w:rFonts w:ascii="PT Astra Serif" w:hAnsi="PT Astra Serif" w:cs="PT Astra Serif"/>
          <w:color w:val="000000"/>
          <w:sz w:val="28"/>
          <w:szCs w:val="28"/>
        </w:rPr>
        <w:t>я</w:t>
      </w:r>
      <w:r w:rsidR="000166AE" w:rsidRPr="006A4C9A">
        <w:rPr>
          <w:rFonts w:ascii="PT Astra Serif" w:hAnsi="PT Astra Serif" w:cs="PT Astra Serif"/>
          <w:color w:val="000000"/>
          <w:sz w:val="28"/>
          <w:szCs w:val="28"/>
        </w:rPr>
        <w:t xml:space="preserve"> Курганской г</w:t>
      </w:r>
      <w:r w:rsidR="000166AE">
        <w:rPr>
          <w:rFonts w:ascii="PT Astra Serif" w:hAnsi="PT Astra Serif" w:cs="PT Astra Serif"/>
          <w:color w:val="000000"/>
          <w:sz w:val="28"/>
          <w:szCs w:val="28"/>
        </w:rPr>
        <w:t xml:space="preserve">ородской Думы о внесении изменений в решение Курганской городской Думы от 15.06.2011 г. № 151 </w:t>
      </w:r>
      <w:r w:rsidR="000166AE" w:rsidRPr="00785412">
        <w:rPr>
          <w:rFonts w:ascii="PT Astra Serif" w:hAnsi="PT Astra Serif"/>
          <w:sz w:val="28"/>
          <w:szCs w:val="28"/>
        </w:rPr>
        <w:t>«Об утверждении Положения об организации ритуальных услуг и содержании мест захоронения на территории города Кургана»</w:t>
      </w:r>
      <w:r w:rsidR="00753A4E" w:rsidRPr="005871E7">
        <w:rPr>
          <w:rFonts w:ascii="PT Astra Serif" w:hAnsi="PT Astra Serif" w:cs="Cambria"/>
          <w:sz w:val="28"/>
          <w:szCs w:val="28"/>
        </w:rPr>
        <w:t xml:space="preserve"> в ч</w:t>
      </w:r>
      <w:r w:rsidR="000166AE">
        <w:rPr>
          <w:rFonts w:ascii="PT Astra Serif" w:hAnsi="PT Astra Serif" w:cs="Cambria"/>
          <w:sz w:val="28"/>
          <w:szCs w:val="28"/>
        </w:rPr>
        <w:t>асти дополнения вида захоронения в виде придания огню (</w:t>
      </w:r>
      <w:proofErr w:type="spellStart"/>
      <w:r w:rsidR="000166AE">
        <w:rPr>
          <w:rFonts w:ascii="PT Astra Serif" w:hAnsi="PT Astra Serif" w:cs="Cambria"/>
          <w:sz w:val="28"/>
          <w:szCs w:val="28"/>
        </w:rPr>
        <w:t>кр</w:t>
      </w:r>
      <w:r w:rsidR="003E2AC4">
        <w:rPr>
          <w:rFonts w:ascii="PT Astra Serif" w:hAnsi="PT Astra Serif" w:cs="Cambria"/>
          <w:sz w:val="28"/>
          <w:szCs w:val="28"/>
        </w:rPr>
        <w:t>е</w:t>
      </w:r>
      <w:bookmarkStart w:id="0" w:name="_GoBack"/>
      <w:bookmarkEnd w:id="0"/>
      <w:r w:rsidR="000166AE">
        <w:rPr>
          <w:rFonts w:ascii="PT Astra Serif" w:hAnsi="PT Astra Serif" w:cs="Cambria"/>
          <w:sz w:val="28"/>
          <w:szCs w:val="28"/>
        </w:rPr>
        <w:t>мирование</w:t>
      </w:r>
      <w:proofErr w:type="spellEnd"/>
      <w:r w:rsidR="000166AE">
        <w:rPr>
          <w:rFonts w:ascii="PT Astra Serif" w:hAnsi="PT Astra Serif" w:cs="Cambria"/>
          <w:sz w:val="28"/>
          <w:szCs w:val="28"/>
        </w:rPr>
        <w:t>)</w:t>
      </w:r>
      <w:r w:rsidR="00CB087D" w:rsidRPr="00CB087D">
        <w:rPr>
          <w:rFonts w:ascii="PT Astra Serif" w:hAnsi="PT Astra Serif" w:cs="Cambria"/>
          <w:sz w:val="28"/>
          <w:szCs w:val="28"/>
        </w:rPr>
        <w:t xml:space="preserve"> </w:t>
      </w:r>
      <w:r w:rsidR="00CB087D">
        <w:rPr>
          <w:rFonts w:ascii="PT Astra Serif" w:hAnsi="PT Astra Serif" w:cs="Cambria"/>
          <w:sz w:val="28"/>
          <w:szCs w:val="28"/>
        </w:rPr>
        <w:t xml:space="preserve">и утверждения Порядка работы крематориев </w:t>
      </w:r>
      <w:r w:rsidR="00CB087D" w:rsidRPr="00EB5819">
        <w:rPr>
          <w:rFonts w:ascii="PT Astra Serif" w:hAnsi="PT Astra Serif"/>
          <w:sz w:val="28"/>
          <w:szCs w:val="28"/>
        </w:rPr>
        <w:t>на территории города Кургана</w:t>
      </w:r>
      <w:r w:rsidR="00753A4E" w:rsidRPr="005871E7">
        <w:rPr>
          <w:rFonts w:ascii="PT Astra Serif" w:hAnsi="PT Astra Serif" w:cs="Cambria"/>
          <w:sz w:val="28"/>
          <w:szCs w:val="28"/>
        </w:rPr>
        <w:t>.</w:t>
      </w:r>
    </w:p>
    <w:p w:rsidR="00C23B42" w:rsidRPr="005871E7" w:rsidRDefault="00C23B42" w:rsidP="00753A4E">
      <w:pPr>
        <w:ind w:firstLine="709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CC2813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27</w:t>
      </w:r>
      <w:r w:rsidR="000166A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.11</w:t>
      </w:r>
      <w:r w:rsidR="002A5035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753A4E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3</w:t>
      </w:r>
      <w:r w:rsidR="00DD221A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 </w:t>
      </w:r>
      <w:r w:rsidR="008B29BE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5871E7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CC2813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11</w:t>
      </w:r>
      <w:r w:rsidR="000166A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.1</w:t>
      </w:r>
      <w:r w:rsidR="00CC2813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753A4E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.2023</w:t>
      </w:r>
      <w:r w:rsidR="00DD221A"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 </w:t>
      </w: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5871E7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5871E7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5871E7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5871E7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5871E7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71E1D"/>
    <w:rsid w:val="000166AE"/>
    <w:rsid w:val="000356FA"/>
    <w:rsid w:val="000C7C3F"/>
    <w:rsid w:val="00111C4F"/>
    <w:rsid w:val="0022711B"/>
    <w:rsid w:val="002A5035"/>
    <w:rsid w:val="00355575"/>
    <w:rsid w:val="003E2AC4"/>
    <w:rsid w:val="003E531B"/>
    <w:rsid w:val="004351EF"/>
    <w:rsid w:val="004A2996"/>
    <w:rsid w:val="005253DF"/>
    <w:rsid w:val="005871E7"/>
    <w:rsid w:val="005F1812"/>
    <w:rsid w:val="006012FD"/>
    <w:rsid w:val="00686E65"/>
    <w:rsid w:val="006C41AA"/>
    <w:rsid w:val="006E1E50"/>
    <w:rsid w:val="00723D36"/>
    <w:rsid w:val="00736D79"/>
    <w:rsid w:val="00753A4E"/>
    <w:rsid w:val="00815292"/>
    <w:rsid w:val="00861163"/>
    <w:rsid w:val="008B29BE"/>
    <w:rsid w:val="009038E6"/>
    <w:rsid w:val="009574AB"/>
    <w:rsid w:val="00983DB0"/>
    <w:rsid w:val="009D0005"/>
    <w:rsid w:val="00A71E1D"/>
    <w:rsid w:val="00AA0DCB"/>
    <w:rsid w:val="00B55DC2"/>
    <w:rsid w:val="00B76E6A"/>
    <w:rsid w:val="00BC3A2E"/>
    <w:rsid w:val="00C23B42"/>
    <w:rsid w:val="00C74C32"/>
    <w:rsid w:val="00CB087D"/>
    <w:rsid w:val="00CC2813"/>
    <w:rsid w:val="00CF12FA"/>
    <w:rsid w:val="00D07D55"/>
    <w:rsid w:val="00D15842"/>
    <w:rsid w:val="00D3343F"/>
    <w:rsid w:val="00D50CDD"/>
    <w:rsid w:val="00DB050A"/>
    <w:rsid w:val="00DD221A"/>
    <w:rsid w:val="00EB2C62"/>
    <w:rsid w:val="00F03F91"/>
    <w:rsid w:val="00F25497"/>
    <w:rsid w:val="00F41A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E707B5-1E50-4A2D-BEAB-0577E1BD7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37534-9C52-4F1B-B841-070B3041D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Ирина Валентиновна Щербатюкова</cp:lastModifiedBy>
  <cp:revision>19</cp:revision>
  <cp:lastPrinted>2021-08-26T09:18:00Z</cp:lastPrinted>
  <dcterms:created xsi:type="dcterms:W3CDTF">2019-12-04T11:56:00Z</dcterms:created>
  <dcterms:modified xsi:type="dcterms:W3CDTF">2023-11-28T05:06:00Z</dcterms:modified>
</cp:coreProperties>
</file>